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64893408" w:rsidR="00481B83" w:rsidRDefault="00481B83" w:rsidP="002A3A11">
      <w:pPr>
        <w:rPr>
          <w:b/>
        </w:rPr>
      </w:pPr>
      <w:r>
        <w:rPr>
          <w:b/>
        </w:rPr>
        <w:t>Termékleírás</w:t>
      </w:r>
    </w:p>
    <w:p w14:paraId="37634C3E" w14:textId="67230A16" w:rsidR="00481B83" w:rsidRPr="00481B83" w:rsidRDefault="003F599C" w:rsidP="003F599C">
      <w:r>
        <w:t>VEZETÉK NÉLKÜLI HANGÁTVITEL RÉGI KÉSZÜLÉKEKHEZ IS</w:t>
      </w:r>
      <w:r>
        <w:br/>
        <w:t xml:space="preserve">átkapcsolhatóan BT vevő vagy BT adó </w:t>
      </w:r>
      <w:r>
        <w:br/>
        <w:t>vezetékes „átmenő” funkció (ByPass)</w:t>
      </w:r>
      <w:r>
        <w:br/>
        <w:t xml:space="preserve">digitális-analóg audio átalakító </w:t>
      </w:r>
      <w:r>
        <w:br/>
        <w:t xml:space="preserve">analóg-digitális audio átalakító </w:t>
      </w:r>
      <w:r>
        <w:br/>
        <w:t xml:space="preserve">egyidejűleg két BT eszköz csatlakoztatható </w:t>
      </w:r>
      <w:r>
        <w:br/>
        <w:t>vezetékes és vezeték nélküli fejhallgatókhoz</w:t>
      </w:r>
      <w:r>
        <w:br/>
        <w:t xml:space="preserve">1.8” kijelző: nincs többé vakon párosítás </w:t>
      </w:r>
      <w:r>
        <w:br/>
        <w:t>HiFi rendszerek sokoldalú bővítéséhez</w:t>
      </w:r>
      <w:r>
        <w:br/>
        <w:t xml:space="preserve">audio bemenet: </w:t>
      </w:r>
      <w:r>
        <w:rPr>
          <w:rFonts w:ascii="Cambria Math" w:hAnsi="Cambria Math" w:cs="Cambria Math"/>
        </w:rPr>
        <w:t>∅</w:t>
      </w:r>
      <w:r>
        <w:t xml:space="preserve">3,5 mm aljzat, Toshlink </w:t>
      </w:r>
      <w:r>
        <w:br/>
        <w:t xml:space="preserve">audio kimenet: </w:t>
      </w:r>
      <w:r>
        <w:rPr>
          <w:rFonts w:ascii="Cambria Math" w:hAnsi="Cambria Math" w:cs="Cambria Math"/>
        </w:rPr>
        <w:t>∅</w:t>
      </w:r>
      <w:r>
        <w:t xml:space="preserve">3,5 mm aljzat, Toshlink </w:t>
      </w:r>
      <w:r>
        <w:br/>
        <w:t xml:space="preserve">tápellátás: USB-C aljzat </w:t>
      </w:r>
      <w:r>
        <w:br/>
        <w:t xml:space="preserve">tartozék: USB-C és 3,5 mm - 3,5 mm vezeték, optikai csatlakozókábel </w:t>
      </w:r>
      <w:r>
        <w:br/>
        <w:t>javasolt adapter: SA 24USB, SA 50USB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A3A11"/>
    <w:rsid w:val="003F599C"/>
    <w:rsid w:val="00481B83"/>
    <w:rsid w:val="00816554"/>
    <w:rsid w:val="00B24935"/>
    <w:rsid w:val="00D3266B"/>
    <w:rsid w:val="00DF7706"/>
    <w:rsid w:val="00E2450A"/>
    <w:rsid w:val="00E67D54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2023-08-23T11:12:00Z</dcterms:modified>
</cp:coreProperties>
</file>